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24373" w14:textId="01533786" w:rsidR="00AA644D" w:rsidRDefault="00E138FA" w:rsidP="00AA644D">
      <w:pPr>
        <w:spacing w:after="120"/>
        <w:jc w:val="center"/>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FORMULAIRE DE DECLA</w:t>
      </w:r>
      <w:r w:rsidR="00BB5A07">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 PREALABLE DE REMPLACEMENT</w:t>
      </w:r>
    </w:p>
    <w:p w14:paraId="2ED8684E" w14:textId="77777777" w:rsidR="00AA644D" w:rsidRDefault="00E138FA" w:rsidP="00AA644D">
      <w:pPr>
        <w:spacing w:after="120"/>
        <w:jc w:val="center"/>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ENVOYER AU CONSEIL DEPARTEMENTAL D’INSCRIPTION</w:t>
      </w:r>
    </w:p>
    <w:p w14:paraId="6A12CAB2" w14:textId="2182B7F8" w:rsidR="0067205E" w:rsidRPr="00AA644D" w:rsidRDefault="00E138FA" w:rsidP="00AA644D">
      <w:pPr>
        <w:spacing w:after="120"/>
        <w:jc w:val="center"/>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 LE </w:t>
      </w:r>
      <w:r w:rsidR="00CE7952" w:rsidRPr="00AA644D">
        <w:rPr>
          <w:rFonts w:ascii="Century Gothic" w:hAnsi="Century Gothic"/>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MASSEUR-KINESITHERAPEUTE REMPLACE</w:t>
      </w:r>
    </w:p>
    <w:p w14:paraId="2AB60BB9" w14:textId="7C85AB20" w:rsidR="00C854A7" w:rsidRPr="00AA644D" w:rsidRDefault="00C854A7" w:rsidP="00E81230">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02F4CB" w14:textId="77777777" w:rsidR="00CE7952" w:rsidRPr="00AA644D" w:rsidRDefault="00CE7952" w:rsidP="00E81230">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2B11E" w14:textId="77777777" w:rsidR="00E138FA" w:rsidRPr="00AA644D" w:rsidRDefault="00E138FA" w:rsidP="00AA644D">
      <w:pPr>
        <w:jc w:val="both"/>
        <w:rPr>
          <w:rFonts w:ascii="Century Gothic" w:hAnsi="Century Gothic"/>
          <w:b/>
          <w:bCs/>
        </w:rPr>
      </w:pPr>
      <w:r w:rsidRPr="00AA644D">
        <w:rPr>
          <w:rFonts w:ascii="Century Gothic" w:hAnsi="Century Gothic"/>
          <w:b/>
          <w:bCs/>
        </w:rPr>
        <w:t>Conformément à l’article R. 4321-107 du c</w:t>
      </w:r>
      <w:bookmarkStart w:id="0" w:name="_GoBack"/>
      <w:bookmarkEnd w:id="0"/>
      <w:r w:rsidRPr="00AA644D">
        <w:rPr>
          <w:rFonts w:ascii="Century Gothic" w:hAnsi="Century Gothic"/>
          <w:b/>
          <w:bCs/>
        </w:rPr>
        <w:t xml:space="preserve">ode de la santé publique, « […] </w:t>
      </w:r>
      <w:r w:rsidRPr="00AA644D">
        <w:rPr>
          <w:rFonts w:ascii="Century Gothic" w:hAnsi="Century Gothic"/>
          <w:b/>
          <w:bCs/>
          <w:i/>
        </w:rPr>
        <w:t xml:space="preserve">Le masseur-kinésithérapeute qui se fait remplacer doit en informer préalablement le conseil départemental de l’ordre dont il relève en indiquant les noms et qualité du remplaçant, les dates et la durée du remplacement. </w:t>
      </w:r>
      <w:r w:rsidRPr="00AA644D">
        <w:rPr>
          <w:rFonts w:ascii="Century Gothic" w:hAnsi="Century Gothic"/>
          <w:b/>
          <w:bCs/>
        </w:rPr>
        <w:t>[…] »</w:t>
      </w:r>
    </w:p>
    <w:p w14:paraId="0A4671C4" w14:textId="1F75E77D" w:rsidR="00C854A7" w:rsidRPr="00AA644D" w:rsidRDefault="00C854A7" w:rsidP="0067205E">
      <w:pPr>
        <w:rPr>
          <w:rFonts w:ascii="Century Gothic" w:hAnsi="Century Gothic"/>
          <w:color w:val="44546A" w:themeColor="text2"/>
          <w14:textOutline w14:w="5270" w14:cap="flat" w14:cmpd="sng" w14:algn="ctr">
            <w14:solidFill>
              <w14:srgbClr w14:val="000000"/>
            </w14:solidFill>
            <w14:prstDash w14:val="solid"/>
            <w14:round/>
          </w14:textOutline>
        </w:rPr>
      </w:pPr>
    </w:p>
    <w:p w14:paraId="093E74CA" w14:textId="77777777" w:rsidR="00CE7952" w:rsidRPr="00AA644D" w:rsidRDefault="00CE7952" w:rsidP="0067205E">
      <w:pPr>
        <w:rPr>
          <w:rFonts w:ascii="Century Gothic" w:hAnsi="Century Gothic"/>
          <w:color w:val="44546A" w:themeColor="text2"/>
          <w14:textOutline w14:w="5270" w14:cap="flat" w14:cmpd="sng" w14:algn="ctr">
            <w14:solidFill>
              <w14:srgbClr w14:val="000000"/>
            </w14:solidFill>
            <w14:prstDash w14:val="solid"/>
            <w14:round/>
          </w14:textOutline>
        </w:rPr>
      </w:pPr>
    </w:p>
    <w:tbl>
      <w:tblPr>
        <w:tblW w:w="9072" w:type="dxa"/>
        <w:jc w:val="center"/>
        <w:tblCellMar>
          <w:top w:w="15" w:type="dxa"/>
          <w:left w:w="70" w:type="dxa"/>
          <w:right w:w="70" w:type="dxa"/>
        </w:tblCellMar>
        <w:tblLook w:val="04A0" w:firstRow="1" w:lastRow="0" w:firstColumn="1" w:lastColumn="0" w:noHBand="0" w:noVBand="1"/>
      </w:tblPr>
      <w:tblGrid>
        <w:gridCol w:w="2267"/>
        <w:gridCol w:w="2269"/>
        <w:gridCol w:w="2268"/>
        <w:gridCol w:w="2268"/>
      </w:tblGrid>
      <w:tr w:rsidR="00946C8D" w:rsidRPr="00AA644D" w14:paraId="0B23DF77" w14:textId="77777777" w:rsidTr="00AA644D">
        <w:trPr>
          <w:trHeight w:val="499"/>
          <w:jc w:val="center"/>
        </w:trPr>
        <w:tc>
          <w:tcPr>
            <w:tcW w:w="1249" w:type="pct"/>
            <w:tcBorders>
              <w:top w:val="nil"/>
              <w:left w:val="nil"/>
              <w:bottom w:val="nil"/>
              <w:right w:val="nil"/>
            </w:tcBorders>
            <w:shd w:val="clear" w:color="auto" w:fill="auto"/>
            <w:noWrap/>
            <w:vAlign w:val="center"/>
            <w:hideMark/>
          </w:tcPr>
          <w:p w14:paraId="64D79FD8" w14:textId="77777777" w:rsidR="00946C8D" w:rsidRPr="00AA644D" w:rsidRDefault="00946C8D" w:rsidP="00946C8D">
            <w:pPr>
              <w:spacing w:after="0" w:line="240" w:lineRule="auto"/>
              <w:rPr>
                <w:rFonts w:ascii="Century Gothic" w:eastAsia="Times New Roman" w:hAnsi="Century Gothic" w:cs="Times New Roman"/>
                <w:sz w:val="24"/>
                <w:szCs w:val="24"/>
                <w:lang w:eastAsia="fr-FR"/>
              </w:rPr>
            </w:pPr>
          </w:p>
        </w:tc>
        <w:tc>
          <w:tcPr>
            <w:tcW w:w="125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F1C142F" w14:textId="77777777" w:rsidR="00946C8D" w:rsidRPr="00AA644D" w:rsidRDefault="00946C8D"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NOM</w:t>
            </w:r>
          </w:p>
        </w:tc>
        <w:tc>
          <w:tcPr>
            <w:tcW w:w="1250" w:type="pct"/>
            <w:tcBorders>
              <w:top w:val="single" w:sz="4" w:space="0" w:color="auto"/>
              <w:left w:val="nil"/>
              <w:bottom w:val="single" w:sz="4" w:space="0" w:color="auto"/>
              <w:right w:val="single" w:sz="4" w:space="0" w:color="auto"/>
            </w:tcBorders>
            <w:shd w:val="clear" w:color="000000" w:fill="DDEBF7"/>
            <w:noWrap/>
            <w:vAlign w:val="center"/>
            <w:hideMark/>
          </w:tcPr>
          <w:p w14:paraId="333F2C70" w14:textId="77777777" w:rsidR="00946C8D" w:rsidRPr="00AA644D" w:rsidRDefault="00946C8D"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 xml:space="preserve">PRENOM </w:t>
            </w:r>
          </w:p>
        </w:tc>
        <w:tc>
          <w:tcPr>
            <w:tcW w:w="1250" w:type="pct"/>
            <w:tcBorders>
              <w:top w:val="single" w:sz="4" w:space="0" w:color="auto"/>
              <w:left w:val="nil"/>
              <w:bottom w:val="single" w:sz="4" w:space="0" w:color="auto"/>
              <w:right w:val="single" w:sz="4" w:space="0" w:color="auto"/>
            </w:tcBorders>
            <w:shd w:val="clear" w:color="000000" w:fill="DDEBF7"/>
            <w:noWrap/>
            <w:vAlign w:val="center"/>
            <w:hideMark/>
          </w:tcPr>
          <w:p w14:paraId="1998849B" w14:textId="77777777" w:rsidR="00946C8D" w:rsidRPr="00AA644D" w:rsidRDefault="00946C8D"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NUMERO ORDINAL</w:t>
            </w:r>
          </w:p>
        </w:tc>
      </w:tr>
      <w:tr w:rsidR="00946C8D" w:rsidRPr="00AA644D" w14:paraId="1F2C51C5" w14:textId="77777777" w:rsidTr="00AA644D">
        <w:trPr>
          <w:trHeight w:val="499"/>
          <w:jc w:val="center"/>
        </w:trPr>
        <w:tc>
          <w:tcPr>
            <w:tcW w:w="124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4091B2" w14:textId="742FD32E" w:rsidR="00946C8D" w:rsidRPr="00AA644D" w:rsidRDefault="00CE79C5"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REMPLACE</w:t>
            </w:r>
          </w:p>
        </w:tc>
        <w:tc>
          <w:tcPr>
            <w:tcW w:w="1250" w:type="pct"/>
            <w:tcBorders>
              <w:top w:val="nil"/>
              <w:left w:val="nil"/>
              <w:bottom w:val="single" w:sz="4" w:space="0" w:color="auto"/>
              <w:right w:val="single" w:sz="4" w:space="0" w:color="auto"/>
            </w:tcBorders>
            <w:shd w:val="clear" w:color="auto" w:fill="auto"/>
            <w:noWrap/>
            <w:vAlign w:val="center"/>
            <w:hideMark/>
          </w:tcPr>
          <w:p w14:paraId="1A226615"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c>
          <w:tcPr>
            <w:tcW w:w="1250" w:type="pct"/>
            <w:tcBorders>
              <w:top w:val="nil"/>
              <w:left w:val="nil"/>
              <w:bottom w:val="single" w:sz="4" w:space="0" w:color="auto"/>
              <w:right w:val="single" w:sz="4" w:space="0" w:color="auto"/>
            </w:tcBorders>
            <w:shd w:val="clear" w:color="auto" w:fill="auto"/>
            <w:noWrap/>
            <w:vAlign w:val="center"/>
            <w:hideMark/>
          </w:tcPr>
          <w:p w14:paraId="34B2F664"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c>
          <w:tcPr>
            <w:tcW w:w="1250" w:type="pct"/>
            <w:tcBorders>
              <w:top w:val="nil"/>
              <w:left w:val="nil"/>
              <w:bottom w:val="single" w:sz="4" w:space="0" w:color="auto"/>
              <w:right w:val="single" w:sz="4" w:space="0" w:color="auto"/>
            </w:tcBorders>
            <w:shd w:val="clear" w:color="auto" w:fill="auto"/>
            <w:noWrap/>
            <w:vAlign w:val="center"/>
            <w:hideMark/>
          </w:tcPr>
          <w:p w14:paraId="50A32E19"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r>
      <w:tr w:rsidR="00946C8D" w:rsidRPr="00AA644D" w14:paraId="165EBC3C" w14:textId="77777777" w:rsidTr="00AA644D">
        <w:trPr>
          <w:trHeight w:val="499"/>
          <w:jc w:val="center"/>
        </w:trPr>
        <w:tc>
          <w:tcPr>
            <w:tcW w:w="1249" w:type="pct"/>
            <w:tcBorders>
              <w:top w:val="nil"/>
              <w:left w:val="single" w:sz="4" w:space="0" w:color="auto"/>
              <w:bottom w:val="single" w:sz="4" w:space="0" w:color="auto"/>
              <w:right w:val="single" w:sz="4" w:space="0" w:color="auto"/>
            </w:tcBorders>
            <w:shd w:val="clear" w:color="000000" w:fill="DDEBF7"/>
            <w:noWrap/>
            <w:vAlign w:val="center"/>
            <w:hideMark/>
          </w:tcPr>
          <w:p w14:paraId="0249C07F" w14:textId="2D58634D" w:rsidR="00946C8D" w:rsidRPr="00AA644D" w:rsidRDefault="00CE79C5" w:rsidP="00946C8D">
            <w:pPr>
              <w:spacing w:after="0" w:line="240" w:lineRule="auto"/>
              <w:jc w:val="center"/>
              <w:rPr>
                <w:rFonts w:ascii="Century Gothic" w:eastAsia="Times New Roman" w:hAnsi="Century Gothic" w:cs="Calibri"/>
                <w:b/>
                <w:bCs/>
                <w:color w:val="0070C0"/>
                <w:lang w:eastAsia="fr-FR"/>
              </w:rPr>
            </w:pPr>
            <w:r w:rsidRPr="00AA644D">
              <w:rPr>
                <w:rFonts w:ascii="Century Gothic" w:eastAsia="Times New Roman" w:hAnsi="Century Gothic" w:cs="Calibri"/>
                <w:b/>
                <w:bCs/>
                <w:color w:val="0070C0"/>
                <w:lang w:eastAsia="fr-FR"/>
              </w:rPr>
              <w:t>REMPLACANT</w:t>
            </w:r>
          </w:p>
        </w:tc>
        <w:tc>
          <w:tcPr>
            <w:tcW w:w="1250" w:type="pct"/>
            <w:tcBorders>
              <w:top w:val="nil"/>
              <w:left w:val="nil"/>
              <w:bottom w:val="single" w:sz="4" w:space="0" w:color="auto"/>
              <w:right w:val="single" w:sz="4" w:space="0" w:color="auto"/>
            </w:tcBorders>
            <w:shd w:val="clear" w:color="auto" w:fill="auto"/>
            <w:noWrap/>
            <w:vAlign w:val="center"/>
            <w:hideMark/>
          </w:tcPr>
          <w:p w14:paraId="626A7804"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c>
          <w:tcPr>
            <w:tcW w:w="1250" w:type="pct"/>
            <w:tcBorders>
              <w:top w:val="nil"/>
              <w:left w:val="nil"/>
              <w:bottom w:val="single" w:sz="4" w:space="0" w:color="auto"/>
              <w:right w:val="single" w:sz="4" w:space="0" w:color="auto"/>
            </w:tcBorders>
            <w:shd w:val="clear" w:color="auto" w:fill="auto"/>
            <w:noWrap/>
            <w:vAlign w:val="center"/>
            <w:hideMark/>
          </w:tcPr>
          <w:p w14:paraId="298B0DEB"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c>
          <w:tcPr>
            <w:tcW w:w="1250" w:type="pct"/>
            <w:tcBorders>
              <w:top w:val="nil"/>
              <w:left w:val="nil"/>
              <w:bottom w:val="single" w:sz="4" w:space="0" w:color="auto"/>
              <w:right w:val="single" w:sz="4" w:space="0" w:color="auto"/>
            </w:tcBorders>
            <w:shd w:val="clear" w:color="auto" w:fill="auto"/>
            <w:noWrap/>
            <w:vAlign w:val="center"/>
            <w:hideMark/>
          </w:tcPr>
          <w:p w14:paraId="56A1C065" w14:textId="77777777" w:rsidR="00946C8D" w:rsidRPr="00AA644D" w:rsidRDefault="00946C8D" w:rsidP="00946C8D">
            <w:pPr>
              <w:spacing w:after="0" w:line="240" w:lineRule="auto"/>
              <w:jc w:val="center"/>
              <w:rPr>
                <w:rFonts w:ascii="Century Gothic" w:eastAsia="Times New Roman" w:hAnsi="Century Gothic" w:cs="Calibri"/>
                <w:b/>
                <w:bCs/>
                <w:color w:val="000000"/>
                <w:lang w:eastAsia="fr-FR"/>
              </w:rPr>
            </w:pPr>
            <w:r w:rsidRPr="00AA644D">
              <w:rPr>
                <w:rFonts w:ascii="Century Gothic" w:eastAsia="Times New Roman" w:hAnsi="Century Gothic" w:cs="Calibri"/>
                <w:b/>
                <w:bCs/>
                <w:color w:val="000000"/>
                <w:lang w:eastAsia="fr-FR"/>
              </w:rPr>
              <w:t> </w:t>
            </w:r>
          </w:p>
        </w:tc>
      </w:tr>
    </w:tbl>
    <w:p w14:paraId="06398092" w14:textId="3C131CB6" w:rsidR="00C802F6" w:rsidRPr="00AA644D" w:rsidRDefault="00C802F6" w:rsidP="001B0EAD">
      <w:pPr>
        <w:pStyle w:val="Sansinterligne"/>
        <w:spacing w:line="276" w:lineRule="auto"/>
        <w:rPr>
          <w:rFonts w:ascii="Century Gothic" w:hAnsi="Century Gothic"/>
          <w:b/>
        </w:rPr>
      </w:pPr>
    </w:p>
    <w:p w14:paraId="444135DA" w14:textId="77777777" w:rsidR="00CE7952" w:rsidRPr="00AA644D" w:rsidRDefault="00CE7952" w:rsidP="001B0EAD">
      <w:pPr>
        <w:pStyle w:val="Sansinterligne"/>
        <w:spacing w:line="276" w:lineRule="auto"/>
        <w:rPr>
          <w:rFonts w:ascii="Century Gothic" w:hAnsi="Century Gothic"/>
          <w:b/>
        </w:rPr>
      </w:pPr>
    </w:p>
    <w:tbl>
      <w:tblPr>
        <w:tblStyle w:val="Grilledutableau"/>
        <w:tblW w:w="9072" w:type="dxa"/>
        <w:jc w:val="center"/>
        <w:tblLook w:val="04A0" w:firstRow="1" w:lastRow="0" w:firstColumn="1" w:lastColumn="0" w:noHBand="0" w:noVBand="1"/>
      </w:tblPr>
      <w:tblGrid>
        <w:gridCol w:w="5631"/>
        <w:gridCol w:w="3441"/>
      </w:tblGrid>
      <w:tr w:rsidR="00E138FA" w:rsidRPr="00AA644D" w14:paraId="5822F10E" w14:textId="77777777" w:rsidTr="00AA644D">
        <w:trPr>
          <w:jc w:val="center"/>
        </w:trPr>
        <w:tc>
          <w:tcPr>
            <w:tcW w:w="4530" w:type="dxa"/>
            <w:shd w:val="clear" w:color="auto" w:fill="DDEBF7"/>
            <w:vAlign w:val="center"/>
          </w:tcPr>
          <w:p w14:paraId="3BBCF1C0" w14:textId="4F9F61AF" w:rsidR="00E138FA" w:rsidRPr="00AA644D" w:rsidRDefault="00E138FA" w:rsidP="00AA644D">
            <w:pPr>
              <w:pStyle w:val="Sansinterligne"/>
              <w:spacing w:line="276" w:lineRule="auto"/>
              <w:jc w:val="center"/>
              <w:rPr>
                <w:rFonts w:ascii="Century Gothic" w:hAnsi="Century Gothic"/>
                <w:b/>
                <w:color w:val="0070C0"/>
              </w:rPr>
            </w:pPr>
            <w:r w:rsidRPr="00AA644D">
              <w:rPr>
                <w:rFonts w:ascii="Century Gothic" w:hAnsi="Century Gothic"/>
                <w:b/>
                <w:color w:val="0070C0"/>
              </w:rPr>
              <w:t>D</w:t>
            </w:r>
            <w:r w:rsidR="00CE7952" w:rsidRPr="00AA644D">
              <w:rPr>
                <w:rFonts w:ascii="Century Gothic" w:hAnsi="Century Gothic"/>
                <w:b/>
                <w:color w:val="0070C0"/>
              </w:rPr>
              <w:t>ATES DU REMPLACEMENT</w:t>
            </w:r>
          </w:p>
        </w:tc>
        <w:tc>
          <w:tcPr>
            <w:tcW w:w="4530" w:type="dxa"/>
            <w:shd w:val="clear" w:color="auto" w:fill="DDEBF7"/>
          </w:tcPr>
          <w:p w14:paraId="5A931895" w14:textId="0C3FD8AD" w:rsidR="00E138FA" w:rsidRPr="00AA644D" w:rsidRDefault="00E138FA" w:rsidP="00CE7952">
            <w:pPr>
              <w:pStyle w:val="Sansinterligne"/>
              <w:spacing w:line="276" w:lineRule="auto"/>
              <w:jc w:val="center"/>
              <w:rPr>
                <w:rFonts w:ascii="Century Gothic" w:hAnsi="Century Gothic"/>
                <w:b/>
                <w:color w:val="0070C0"/>
              </w:rPr>
            </w:pPr>
            <w:r w:rsidRPr="00AA644D">
              <w:rPr>
                <w:rFonts w:ascii="Century Gothic" w:hAnsi="Century Gothic"/>
                <w:b/>
                <w:color w:val="0070C0"/>
              </w:rPr>
              <w:t>D</w:t>
            </w:r>
            <w:r w:rsidR="00CE7952" w:rsidRPr="00AA644D">
              <w:rPr>
                <w:rFonts w:ascii="Century Gothic" w:hAnsi="Century Gothic"/>
                <w:b/>
                <w:color w:val="0070C0"/>
              </w:rPr>
              <w:t>UREE TEMPORAIRE DU REMPLACEMENT</w:t>
            </w:r>
          </w:p>
        </w:tc>
      </w:tr>
      <w:tr w:rsidR="00E138FA" w:rsidRPr="00AA644D" w14:paraId="660BD774" w14:textId="77777777" w:rsidTr="00AA644D">
        <w:trPr>
          <w:jc w:val="center"/>
        </w:trPr>
        <w:tc>
          <w:tcPr>
            <w:tcW w:w="4530" w:type="dxa"/>
          </w:tcPr>
          <w:p w14:paraId="29F5E119" w14:textId="77777777" w:rsidR="00CE7952" w:rsidRPr="00AA644D" w:rsidRDefault="00CE7952" w:rsidP="001B0EAD">
            <w:pPr>
              <w:pStyle w:val="Sansinterligne"/>
              <w:spacing w:line="276" w:lineRule="auto"/>
              <w:rPr>
                <w:rFonts w:ascii="Century Gothic" w:hAnsi="Century Gothic"/>
                <w:b/>
              </w:rPr>
            </w:pPr>
          </w:p>
          <w:p w14:paraId="11AF1D5B" w14:textId="0605DCD7" w:rsidR="00E138FA" w:rsidRPr="00AA644D" w:rsidRDefault="00CE7952" w:rsidP="001B0EAD">
            <w:pPr>
              <w:pStyle w:val="Sansinterligne"/>
              <w:spacing w:line="276" w:lineRule="auto"/>
              <w:rPr>
                <w:rFonts w:ascii="Century Gothic" w:hAnsi="Century Gothic"/>
                <w:b/>
              </w:rPr>
            </w:pPr>
            <w:r w:rsidRPr="00AA644D">
              <w:rPr>
                <w:rFonts w:ascii="Century Gothic" w:hAnsi="Century Gothic"/>
                <w:b/>
              </w:rPr>
              <w:t>Du………………………au……………………………</w:t>
            </w:r>
          </w:p>
          <w:p w14:paraId="4F8699A0" w14:textId="73AB6784" w:rsidR="00CE7952" w:rsidRPr="00AA644D" w:rsidRDefault="00CE7952" w:rsidP="001B0EAD">
            <w:pPr>
              <w:pStyle w:val="Sansinterligne"/>
              <w:spacing w:line="276" w:lineRule="auto"/>
              <w:rPr>
                <w:rFonts w:ascii="Century Gothic" w:hAnsi="Century Gothic"/>
                <w:b/>
              </w:rPr>
            </w:pPr>
          </w:p>
        </w:tc>
        <w:tc>
          <w:tcPr>
            <w:tcW w:w="4530" w:type="dxa"/>
          </w:tcPr>
          <w:p w14:paraId="79C06C68" w14:textId="77777777" w:rsidR="00E138FA" w:rsidRPr="00AA644D" w:rsidRDefault="00E138FA" w:rsidP="001B0EAD">
            <w:pPr>
              <w:pStyle w:val="Sansinterligne"/>
              <w:spacing w:line="276" w:lineRule="auto"/>
              <w:rPr>
                <w:rFonts w:ascii="Century Gothic" w:hAnsi="Century Gothic"/>
                <w:b/>
              </w:rPr>
            </w:pPr>
          </w:p>
        </w:tc>
      </w:tr>
    </w:tbl>
    <w:p w14:paraId="183C1A61" w14:textId="77777777" w:rsidR="00C854A7" w:rsidRPr="00AA644D" w:rsidRDefault="00C854A7" w:rsidP="001B0EAD">
      <w:pPr>
        <w:pStyle w:val="Sansinterligne"/>
        <w:spacing w:line="276" w:lineRule="auto"/>
        <w:rPr>
          <w:rFonts w:ascii="Century Gothic" w:hAnsi="Century Gothic"/>
          <w:b/>
        </w:rPr>
      </w:pPr>
    </w:p>
    <w:p w14:paraId="10DD19C8" w14:textId="5DBA3A9C" w:rsidR="008A6C8C" w:rsidRPr="00AA644D" w:rsidRDefault="00CE7952" w:rsidP="00AA644D">
      <w:pPr>
        <w:jc w:val="both"/>
        <w:rPr>
          <w:rFonts w:ascii="Century Gothic" w:hAnsi="Century Gothic"/>
        </w:rPr>
      </w:pPr>
      <w:r w:rsidRPr="00AA644D">
        <w:rPr>
          <w:rFonts w:ascii="Century Gothic" w:hAnsi="Century Gothic"/>
        </w:rPr>
        <w:t xml:space="preserve">Les parties communiqueront ensuite le contrat de remplacement au conseil départemental dont </w:t>
      </w:r>
      <w:r w:rsidR="00AA644D">
        <w:rPr>
          <w:rFonts w:ascii="Century Gothic" w:hAnsi="Century Gothic"/>
        </w:rPr>
        <w:t>elle</w:t>
      </w:r>
      <w:r w:rsidRPr="00AA644D">
        <w:rPr>
          <w:rFonts w:ascii="Century Gothic" w:hAnsi="Century Gothic"/>
        </w:rPr>
        <w:t xml:space="preserve">s dépendent. </w:t>
      </w:r>
    </w:p>
    <w:p w14:paraId="3D73D1A5" w14:textId="522E9F0F" w:rsidR="00564864" w:rsidRPr="00AA644D" w:rsidRDefault="00564864" w:rsidP="00C854A7">
      <w:pPr>
        <w:spacing w:after="0"/>
        <w:rPr>
          <w:rFonts w:ascii="Century Gothic" w:hAnsi="Century Gothic" w:cstheme="majorHAnsi"/>
          <w:sz w:val="28"/>
          <w:szCs w:val="28"/>
        </w:rPr>
      </w:pPr>
    </w:p>
    <w:p w14:paraId="1E96DC4F" w14:textId="78C9B391" w:rsidR="00CE7952" w:rsidRPr="00AA644D" w:rsidRDefault="00CE7952" w:rsidP="00C854A7">
      <w:pPr>
        <w:spacing w:after="0"/>
        <w:rPr>
          <w:rFonts w:ascii="Century Gothic" w:hAnsi="Century Gothic" w:cstheme="majorHAnsi"/>
          <w:sz w:val="28"/>
          <w:szCs w:val="28"/>
        </w:rPr>
      </w:pPr>
    </w:p>
    <w:p w14:paraId="6CFAB6DC" w14:textId="77777777" w:rsidR="00CE7952" w:rsidRPr="00AA644D" w:rsidRDefault="00CE7952" w:rsidP="00C854A7">
      <w:pPr>
        <w:spacing w:after="0"/>
        <w:rPr>
          <w:rFonts w:ascii="Century Gothic" w:hAnsi="Century Gothic" w:cstheme="majorHAnsi"/>
          <w:sz w:val="28"/>
          <w:szCs w:val="28"/>
        </w:rPr>
      </w:pPr>
    </w:p>
    <w:p w14:paraId="00198079" w14:textId="4E6F938A" w:rsidR="00CE7952" w:rsidRPr="00AA644D" w:rsidRDefault="00CE7952" w:rsidP="00AA644D">
      <w:pPr>
        <w:spacing w:after="0"/>
        <w:ind w:left="5103"/>
        <w:rPr>
          <w:rFonts w:ascii="Century Gothic" w:hAnsi="Century Gothic" w:cstheme="majorHAnsi"/>
          <w:sz w:val="20"/>
          <w:szCs w:val="20"/>
        </w:rPr>
      </w:pPr>
      <w:r w:rsidRPr="00AA644D">
        <w:rPr>
          <w:rFonts w:ascii="Century Gothic" w:hAnsi="Century Gothic" w:cstheme="majorHAnsi"/>
          <w:sz w:val="20"/>
          <w:szCs w:val="20"/>
        </w:rPr>
        <w:t>Fait le :</w:t>
      </w:r>
    </w:p>
    <w:p w14:paraId="297BE289" w14:textId="77777777" w:rsidR="00CE7952" w:rsidRPr="00AA644D" w:rsidRDefault="00CE7952" w:rsidP="00AA644D">
      <w:pPr>
        <w:spacing w:after="0"/>
        <w:ind w:left="5103"/>
        <w:rPr>
          <w:rFonts w:ascii="Century Gothic" w:hAnsi="Century Gothic" w:cstheme="majorHAnsi"/>
          <w:sz w:val="20"/>
          <w:szCs w:val="20"/>
        </w:rPr>
      </w:pPr>
    </w:p>
    <w:p w14:paraId="270ED3AB" w14:textId="10AE6D9A" w:rsidR="00CE7952" w:rsidRPr="00AA644D" w:rsidRDefault="00CE7952" w:rsidP="00AA644D">
      <w:pPr>
        <w:spacing w:after="0"/>
        <w:ind w:left="5103"/>
        <w:rPr>
          <w:rFonts w:ascii="Century Gothic" w:hAnsi="Century Gothic" w:cstheme="majorHAnsi"/>
          <w:sz w:val="20"/>
          <w:szCs w:val="20"/>
        </w:rPr>
      </w:pPr>
      <w:r w:rsidRPr="00AA644D">
        <w:rPr>
          <w:rFonts w:ascii="Century Gothic" w:hAnsi="Century Gothic" w:cstheme="majorHAnsi"/>
          <w:sz w:val="20"/>
          <w:szCs w:val="20"/>
        </w:rPr>
        <w:t>A :</w:t>
      </w:r>
    </w:p>
    <w:p w14:paraId="0EAF5988" w14:textId="780A6CCD" w:rsidR="00CE7952" w:rsidRPr="00AA644D" w:rsidRDefault="00CE7952" w:rsidP="00AA644D">
      <w:pPr>
        <w:spacing w:after="0"/>
        <w:ind w:left="5103"/>
        <w:rPr>
          <w:rFonts w:ascii="Century Gothic" w:hAnsi="Century Gothic" w:cstheme="majorHAnsi"/>
          <w:sz w:val="20"/>
          <w:szCs w:val="20"/>
        </w:rPr>
      </w:pPr>
    </w:p>
    <w:p w14:paraId="0ECAA863" w14:textId="2A6BFFCD" w:rsidR="00C854A7" w:rsidRPr="00AA644D" w:rsidRDefault="00CE7952" w:rsidP="00AA644D">
      <w:pPr>
        <w:spacing w:after="0"/>
        <w:ind w:left="5103"/>
        <w:rPr>
          <w:rFonts w:ascii="Century Gothic" w:hAnsi="Century Gothic" w:cstheme="majorHAnsi"/>
          <w:sz w:val="20"/>
          <w:szCs w:val="20"/>
        </w:rPr>
      </w:pPr>
      <w:r w:rsidRPr="00AA644D">
        <w:rPr>
          <w:rFonts w:ascii="Century Gothic" w:hAnsi="Century Gothic" w:cstheme="majorHAnsi"/>
          <w:sz w:val="20"/>
          <w:szCs w:val="20"/>
        </w:rPr>
        <w:t>S</w:t>
      </w:r>
      <w:r w:rsidR="00C854A7" w:rsidRPr="00AA644D">
        <w:rPr>
          <w:rFonts w:ascii="Century Gothic" w:hAnsi="Century Gothic" w:cstheme="majorHAnsi"/>
          <w:sz w:val="20"/>
          <w:szCs w:val="20"/>
        </w:rPr>
        <w:t>ignature du</w:t>
      </w:r>
      <w:r w:rsidR="00AA644D">
        <w:rPr>
          <w:rFonts w:ascii="Century Gothic" w:hAnsi="Century Gothic" w:cstheme="majorHAnsi"/>
          <w:sz w:val="20"/>
          <w:szCs w:val="20"/>
        </w:rPr>
        <w:t xml:space="preserve"> </w:t>
      </w:r>
      <w:r w:rsidRPr="00AA644D">
        <w:rPr>
          <w:rFonts w:ascii="Century Gothic" w:hAnsi="Century Gothic" w:cstheme="majorHAnsi"/>
          <w:sz w:val="20"/>
          <w:szCs w:val="20"/>
        </w:rPr>
        <w:t>kinésithérapeute remplacé</w:t>
      </w:r>
    </w:p>
    <w:p w14:paraId="5D61B18B" w14:textId="4449523C" w:rsidR="00C854A7" w:rsidRPr="00750F20" w:rsidRDefault="00C854A7" w:rsidP="00C854A7">
      <w:pPr>
        <w:rPr>
          <w:b/>
          <w:bCs/>
        </w:rPr>
      </w:pPr>
    </w:p>
    <w:p w14:paraId="5B40207F" w14:textId="65E63C41" w:rsidR="00CA1669" w:rsidRPr="00D679A1" w:rsidRDefault="00FC6CE1">
      <w:pPr>
        <w:spacing w:after="0"/>
        <w:jc w:val="both"/>
        <w:rPr>
          <w:rFonts w:asciiTheme="majorHAnsi" w:hAnsiTheme="majorHAnsi" w:cstheme="majorHAnsi"/>
          <w:b/>
          <w:bCs/>
        </w:rPr>
      </w:pPr>
      <w:r>
        <w:rPr>
          <w:rFonts w:asciiTheme="majorHAnsi" w:hAnsiTheme="majorHAnsi" w:cstheme="majorHAnsi"/>
          <w:b/>
          <w:bCs/>
        </w:rPr>
        <w:t xml:space="preserve"> </w:t>
      </w:r>
    </w:p>
    <w:sectPr w:rsidR="00CA1669" w:rsidRPr="00D679A1" w:rsidSect="00D679A1">
      <w:headerReference w:type="default" r:id="rId8"/>
      <w:pgSz w:w="11906" w:h="16838" w:code="9"/>
      <w:pgMar w:top="426" w:right="1418" w:bottom="85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F371E" w14:textId="77777777" w:rsidR="00E4262C" w:rsidRDefault="00E4262C" w:rsidP="0067205E">
      <w:pPr>
        <w:spacing w:after="0" w:line="240" w:lineRule="auto"/>
      </w:pPr>
      <w:r>
        <w:separator/>
      </w:r>
    </w:p>
  </w:endnote>
  <w:endnote w:type="continuationSeparator" w:id="0">
    <w:p w14:paraId="475A90C3" w14:textId="77777777" w:rsidR="00E4262C" w:rsidRDefault="00E4262C" w:rsidP="0067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A9BC" w14:textId="77777777" w:rsidR="00E4262C" w:rsidRDefault="00E4262C" w:rsidP="0067205E">
      <w:pPr>
        <w:spacing w:after="0" w:line="240" w:lineRule="auto"/>
      </w:pPr>
      <w:r>
        <w:separator/>
      </w:r>
    </w:p>
  </w:footnote>
  <w:footnote w:type="continuationSeparator" w:id="0">
    <w:p w14:paraId="32A9107F" w14:textId="77777777" w:rsidR="00E4262C" w:rsidRDefault="00E4262C" w:rsidP="0067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C184" w14:textId="55ED8546" w:rsidR="0067205E" w:rsidRDefault="0067205E" w:rsidP="0067205E">
    <w:pPr>
      <w:pStyle w:val="En-tte"/>
      <w:ind w:left="-1418"/>
    </w:pPr>
    <w:r>
      <w:rPr>
        <w:noProof/>
        <w:lang w:eastAsia="fr-FR"/>
      </w:rPr>
      <w:drawing>
        <wp:inline distT="0" distB="0" distL="0" distR="0" wp14:anchorId="141EBE9A" wp14:editId="1777B9C0">
          <wp:extent cx="7553325" cy="1190469"/>
          <wp:effectExtent l="0" t="0" r="0" b="0"/>
          <wp:docPr id="4" name="Image 4" descr="C:\Users\l.lecreurer\AppData\Local\Microsoft\Windows\Temporary Internet Files\Content.Outlook\281L28K8\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creurer\AppData\Local\Microsoft\Windows\Temporary Internet Files\Content.Outlook\281L28K8\bande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048" cy="1201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C61"/>
    <w:multiLevelType w:val="hybridMultilevel"/>
    <w:tmpl w:val="EE34C068"/>
    <w:lvl w:ilvl="0" w:tplc="BE9AA1DA">
      <w:start w:val="1"/>
      <w:numFmt w:val="bullet"/>
      <w:lvlText w:val="□"/>
      <w:lvlJc w:val="left"/>
      <w:pPr>
        <w:ind w:left="1065" w:hanging="360"/>
      </w:pPr>
      <w:rPr>
        <w:rFonts w:ascii="Calibri" w:hAnsi="Calibri" w:hint="default"/>
        <w:sz w:val="32"/>
        <w:szCs w:val="32"/>
        <w14:reflection w14:blurRad="0" w14:stA="0" w14:stPos="0" w14:endA="0" w14:endPos="0" w14:dist="0" w14:dir="0" w14:fadeDir="0" w14:sx="0" w14:sy="0" w14:kx="0" w14:ky="0" w14:algn="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46E3EC0"/>
    <w:multiLevelType w:val="hybridMultilevel"/>
    <w:tmpl w:val="F3303110"/>
    <w:lvl w:ilvl="0" w:tplc="0C905FA6">
      <w:start w:val="1"/>
      <w:numFmt w:val="bullet"/>
      <w:lvlText w:val=""/>
      <w:lvlJc w:val="left"/>
      <w:pPr>
        <w:ind w:left="1428" w:hanging="360"/>
      </w:pPr>
      <w:rPr>
        <w:rFonts w:ascii="Wingdings" w:hAnsi="Wingdings" w:hint="default"/>
        <w:sz w:val="32"/>
        <w:szCs w:val="32"/>
        <w14:reflection w14:blurRad="0" w14:stA="0" w14:stPos="0" w14:endA="0" w14:endPos="0" w14:dist="0" w14:dir="0" w14:fadeDir="0" w14:sx="0" w14:sy="0" w14:kx="0" w14:ky="0" w14:algn="no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16235A1"/>
    <w:multiLevelType w:val="hybridMultilevel"/>
    <w:tmpl w:val="2B70B618"/>
    <w:lvl w:ilvl="0" w:tplc="B65EC2D6">
      <w:start w:val="1"/>
      <w:numFmt w:val="bullet"/>
      <w:lvlText w:val="□"/>
      <w:lvlJc w:val="left"/>
      <w:pPr>
        <w:ind w:left="1430" w:hanging="360"/>
      </w:pPr>
      <w:rPr>
        <w:rFonts w:ascii="Calibri" w:hAnsi="Calibri" w:hint="default"/>
        <w:sz w:val="52"/>
        <w:szCs w:val="52"/>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 w15:restartNumberingAfterBreak="0">
    <w:nsid w:val="49FF121B"/>
    <w:multiLevelType w:val="hybridMultilevel"/>
    <w:tmpl w:val="83BADE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42768D"/>
    <w:multiLevelType w:val="hybridMultilevel"/>
    <w:tmpl w:val="E7EE2CFC"/>
    <w:lvl w:ilvl="0" w:tplc="13A8626A">
      <w:start w:val="1"/>
      <w:numFmt w:val="bullet"/>
      <w:lvlText w:val=""/>
      <w:lvlJc w:val="left"/>
      <w:pPr>
        <w:ind w:left="1070" w:hanging="360"/>
      </w:pPr>
      <w:rPr>
        <w:rFonts w:ascii="Wingdings" w:hAnsi="Wingdings" w:hint="default"/>
        <w:sz w:val="32"/>
        <w:szCs w:val="32"/>
        <w14:reflection w14:blurRad="0" w14:stA="0" w14:stPos="0" w14:endA="0" w14:endPos="0" w14:dist="0" w14:dir="0" w14:fadeDir="0" w14:sx="0" w14:sy="0" w14:kx="0" w14:ky="0" w14:algn="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5ED260C8"/>
    <w:multiLevelType w:val="hybridMultilevel"/>
    <w:tmpl w:val="2AE6115A"/>
    <w:lvl w:ilvl="0" w:tplc="BE9AA1DA">
      <w:start w:val="1"/>
      <w:numFmt w:val="bullet"/>
      <w:lvlText w:val="□"/>
      <w:lvlJc w:val="left"/>
      <w:pPr>
        <w:ind w:left="720" w:hanging="360"/>
      </w:pPr>
      <w:rPr>
        <w:rFonts w:ascii="Calibri" w:hAnsi="Calibri" w:hint="default"/>
        <w:sz w:val="32"/>
        <w:szCs w:val="32"/>
        <w14:reflection w14:blurRad="0" w14:stA="0" w14:stPos="0" w14:endA="0" w14:endPos="0" w14:dist="0" w14:dir="0" w14:fadeDir="0" w14:sx="0" w14:sy="0" w14:kx="0" w14:ky="0" w14:algn="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5E"/>
    <w:rsid w:val="00001C06"/>
    <w:rsid w:val="00020803"/>
    <w:rsid w:val="0004188F"/>
    <w:rsid w:val="00065767"/>
    <w:rsid w:val="00074C1F"/>
    <w:rsid w:val="000A6FA4"/>
    <w:rsid w:val="000F1C07"/>
    <w:rsid w:val="000F1D3F"/>
    <w:rsid w:val="001075BD"/>
    <w:rsid w:val="00110F61"/>
    <w:rsid w:val="0014365F"/>
    <w:rsid w:val="00145CF0"/>
    <w:rsid w:val="00157BA2"/>
    <w:rsid w:val="001638DA"/>
    <w:rsid w:val="001921BA"/>
    <w:rsid w:val="001B0EAD"/>
    <w:rsid w:val="001C6D45"/>
    <w:rsid w:val="001E35AC"/>
    <w:rsid w:val="001F69CA"/>
    <w:rsid w:val="00217674"/>
    <w:rsid w:val="00265AF4"/>
    <w:rsid w:val="002B00E1"/>
    <w:rsid w:val="002F19D6"/>
    <w:rsid w:val="00302F37"/>
    <w:rsid w:val="0030364B"/>
    <w:rsid w:val="00306C2A"/>
    <w:rsid w:val="0032296B"/>
    <w:rsid w:val="003242D1"/>
    <w:rsid w:val="003B1A2D"/>
    <w:rsid w:val="003B60E7"/>
    <w:rsid w:val="00460A19"/>
    <w:rsid w:val="00461E38"/>
    <w:rsid w:val="00484E25"/>
    <w:rsid w:val="004951F5"/>
    <w:rsid w:val="00525CF5"/>
    <w:rsid w:val="0054413B"/>
    <w:rsid w:val="00561168"/>
    <w:rsid w:val="00564864"/>
    <w:rsid w:val="00565397"/>
    <w:rsid w:val="00582A48"/>
    <w:rsid w:val="00595BD5"/>
    <w:rsid w:val="00607CE8"/>
    <w:rsid w:val="00631501"/>
    <w:rsid w:val="0067205E"/>
    <w:rsid w:val="00673ACE"/>
    <w:rsid w:val="00695E26"/>
    <w:rsid w:val="006C0EEF"/>
    <w:rsid w:val="006C1AC7"/>
    <w:rsid w:val="00755814"/>
    <w:rsid w:val="007C48B6"/>
    <w:rsid w:val="007D24D2"/>
    <w:rsid w:val="008269A1"/>
    <w:rsid w:val="00870C8F"/>
    <w:rsid w:val="008A6C8C"/>
    <w:rsid w:val="00906F70"/>
    <w:rsid w:val="00946C8D"/>
    <w:rsid w:val="009A619B"/>
    <w:rsid w:val="009A7137"/>
    <w:rsid w:val="009B225E"/>
    <w:rsid w:val="009D1ED7"/>
    <w:rsid w:val="009E44C7"/>
    <w:rsid w:val="009F4FE6"/>
    <w:rsid w:val="009F51EE"/>
    <w:rsid w:val="00A15823"/>
    <w:rsid w:val="00A23CFC"/>
    <w:rsid w:val="00A36066"/>
    <w:rsid w:val="00A414F7"/>
    <w:rsid w:val="00A55FC5"/>
    <w:rsid w:val="00A85832"/>
    <w:rsid w:val="00AA57EA"/>
    <w:rsid w:val="00AA644D"/>
    <w:rsid w:val="00AE2A14"/>
    <w:rsid w:val="00AF3739"/>
    <w:rsid w:val="00B05835"/>
    <w:rsid w:val="00B673D5"/>
    <w:rsid w:val="00BB2C69"/>
    <w:rsid w:val="00BB5A07"/>
    <w:rsid w:val="00BC2935"/>
    <w:rsid w:val="00C44C21"/>
    <w:rsid w:val="00C802F6"/>
    <w:rsid w:val="00C854A7"/>
    <w:rsid w:val="00C92B45"/>
    <w:rsid w:val="00CA1669"/>
    <w:rsid w:val="00CB6F89"/>
    <w:rsid w:val="00CC6444"/>
    <w:rsid w:val="00CE7952"/>
    <w:rsid w:val="00CE79C5"/>
    <w:rsid w:val="00D012FE"/>
    <w:rsid w:val="00D2777C"/>
    <w:rsid w:val="00D55B77"/>
    <w:rsid w:val="00D679A1"/>
    <w:rsid w:val="00E11650"/>
    <w:rsid w:val="00E138FA"/>
    <w:rsid w:val="00E4262C"/>
    <w:rsid w:val="00E71AD3"/>
    <w:rsid w:val="00E81230"/>
    <w:rsid w:val="00EA271C"/>
    <w:rsid w:val="00EE058C"/>
    <w:rsid w:val="00EF3CC9"/>
    <w:rsid w:val="00F67814"/>
    <w:rsid w:val="00FA1923"/>
    <w:rsid w:val="00FB7620"/>
    <w:rsid w:val="00FC6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76EE6"/>
  <w15:chartTrackingRefBased/>
  <w15:docId w15:val="{86E8C693-139F-45C6-B940-CB9723C2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205E"/>
    <w:pPr>
      <w:tabs>
        <w:tab w:val="center" w:pos="4536"/>
        <w:tab w:val="right" w:pos="9072"/>
      </w:tabs>
      <w:spacing w:after="0" w:line="240" w:lineRule="auto"/>
    </w:pPr>
  </w:style>
  <w:style w:type="character" w:customStyle="1" w:styleId="En-tteCar">
    <w:name w:val="En-tête Car"/>
    <w:basedOn w:val="Policepardfaut"/>
    <w:link w:val="En-tte"/>
    <w:uiPriority w:val="99"/>
    <w:rsid w:val="0067205E"/>
  </w:style>
  <w:style w:type="paragraph" w:styleId="Pieddepage">
    <w:name w:val="footer"/>
    <w:basedOn w:val="Normal"/>
    <w:link w:val="PieddepageCar"/>
    <w:uiPriority w:val="99"/>
    <w:unhideWhenUsed/>
    <w:rsid w:val="006720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05E"/>
  </w:style>
  <w:style w:type="paragraph" w:styleId="Paragraphedeliste">
    <w:name w:val="List Paragraph"/>
    <w:basedOn w:val="Normal"/>
    <w:uiPriority w:val="34"/>
    <w:qFormat/>
    <w:rsid w:val="0067205E"/>
    <w:pPr>
      <w:ind w:left="720"/>
      <w:contextualSpacing/>
    </w:pPr>
  </w:style>
  <w:style w:type="paragraph" w:styleId="Sansinterligne">
    <w:name w:val="No Spacing"/>
    <w:uiPriority w:val="1"/>
    <w:qFormat/>
    <w:rsid w:val="00946C8D"/>
    <w:pPr>
      <w:spacing w:after="0" w:line="240" w:lineRule="auto"/>
    </w:pPr>
    <w:rPr>
      <w:rFonts w:ascii="Cambria" w:eastAsia="Cambria" w:hAnsi="Cambria" w:cs="Times New Roman"/>
      <w:sz w:val="24"/>
      <w:szCs w:val="24"/>
    </w:rPr>
  </w:style>
  <w:style w:type="character" w:styleId="Textedelespacerserv">
    <w:name w:val="Placeholder Text"/>
    <w:basedOn w:val="Policepardfaut"/>
    <w:uiPriority w:val="99"/>
    <w:semiHidden/>
    <w:rsid w:val="00FA1923"/>
    <w:rPr>
      <w:color w:val="808080"/>
    </w:rPr>
  </w:style>
  <w:style w:type="table" w:styleId="Grilledutableau">
    <w:name w:val="Table Grid"/>
    <w:basedOn w:val="TableauNormal"/>
    <w:uiPriority w:val="59"/>
    <w:rsid w:val="009F51EE"/>
    <w:pPr>
      <w:spacing w:after="0" w:line="240" w:lineRule="auto"/>
    </w:pPr>
    <w:rPr>
      <w:rFonts w:ascii="Cambria" w:eastAsia="Cambria" w:hAnsi="Cambria"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9631">
      <w:bodyDiv w:val="1"/>
      <w:marLeft w:val="0"/>
      <w:marRight w:val="0"/>
      <w:marTop w:val="0"/>
      <w:marBottom w:val="0"/>
      <w:divBdr>
        <w:top w:val="none" w:sz="0" w:space="0" w:color="auto"/>
        <w:left w:val="none" w:sz="0" w:space="0" w:color="auto"/>
        <w:bottom w:val="none" w:sz="0" w:space="0" w:color="auto"/>
        <w:right w:val="none" w:sz="0" w:space="0" w:color="auto"/>
      </w:divBdr>
    </w:div>
    <w:div w:id="597376259">
      <w:bodyDiv w:val="1"/>
      <w:marLeft w:val="0"/>
      <w:marRight w:val="0"/>
      <w:marTop w:val="0"/>
      <w:marBottom w:val="0"/>
      <w:divBdr>
        <w:top w:val="none" w:sz="0" w:space="0" w:color="auto"/>
        <w:left w:val="none" w:sz="0" w:space="0" w:color="auto"/>
        <w:bottom w:val="none" w:sz="0" w:space="0" w:color="auto"/>
        <w:right w:val="none" w:sz="0" w:space="0" w:color="auto"/>
      </w:divBdr>
    </w:div>
    <w:div w:id="690570023">
      <w:bodyDiv w:val="1"/>
      <w:marLeft w:val="0"/>
      <w:marRight w:val="0"/>
      <w:marTop w:val="0"/>
      <w:marBottom w:val="0"/>
      <w:divBdr>
        <w:top w:val="none" w:sz="0" w:space="0" w:color="auto"/>
        <w:left w:val="none" w:sz="0" w:space="0" w:color="auto"/>
        <w:bottom w:val="none" w:sz="0" w:space="0" w:color="auto"/>
        <w:right w:val="none" w:sz="0" w:space="0" w:color="auto"/>
      </w:divBdr>
    </w:div>
    <w:div w:id="1096246898">
      <w:bodyDiv w:val="1"/>
      <w:marLeft w:val="0"/>
      <w:marRight w:val="0"/>
      <w:marTop w:val="0"/>
      <w:marBottom w:val="0"/>
      <w:divBdr>
        <w:top w:val="none" w:sz="0" w:space="0" w:color="auto"/>
        <w:left w:val="none" w:sz="0" w:space="0" w:color="auto"/>
        <w:bottom w:val="none" w:sz="0" w:space="0" w:color="auto"/>
        <w:right w:val="none" w:sz="0" w:space="0" w:color="auto"/>
      </w:divBdr>
    </w:div>
    <w:div w:id="1215191819">
      <w:bodyDiv w:val="1"/>
      <w:marLeft w:val="0"/>
      <w:marRight w:val="0"/>
      <w:marTop w:val="0"/>
      <w:marBottom w:val="0"/>
      <w:divBdr>
        <w:top w:val="none" w:sz="0" w:space="0" w:color="auto"/>
        <w:left w:val="none" w:sz="0" w:space="0" w:color="auto"/>
        <w:bottom w:val="none" w:sz="0" w:space="0" w:color="auto"/>
        <w:right w:val="none" w:sz="0" w:space="0" w:color="auto"/>
      </w:divBdr>
    </w:div>
    <w:div w:id="2084259816">
      <w:bodyDiv w:val="1"/>
      <w:marLeft w:val="0"/>
      <w:marRight w:val="0"/>
      <w:marTop w:val="0"/>
      <w:marBottom w:val="0"/>
      <w:divBdr>
        <w:top w:val="none" w:sz="0" w:space="0" w:color="auto"/>
        <w:left w:val="none" w:sz="0" w:space="0" w:color="auto"/>
        <w:bottom w:val="none" w:sz="0" w:space="0" w:color="auto"/>
        <w:right w:val="none" w:sz="0" w:space="0" w:color="auto"/>
      </w:divBdr>
    </w:div>
    <w:div w:id="21384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2917-DEC5-4175-92BB-3549C09C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TREILLE</dc:creator>
  <cp:keywords/>
  <dc:description/>
  <cp:lastModifiedBy>Thomas GRAFFIN - Juriste CNOMK</cp:lastModifiedBy>
  <cp:revision>3</cp:revision>
  <cp:lastPrinted>2020-11-20T15:39:00Z</cp:lastPrinted>
  <dcterms:created xsi:type="dcterms:W3CDTF">2022-01-20T09:53:00Z</dcterms:created>
  <dcterms:modified xsi:type="dcterms:W3CDTF">2022-02-16T08:27:00Z</dcterms:modified>
</cp:coreProperties>
</file>